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Oldenico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Vercelli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